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A8819" w14:textId="77777777" w:rsidR="009926C4" w:rsidRPr="00512F6D" w:rsidRDefault="009926C4" w:rsidP="00512F6D">
      <w:pPr>
        <w:spacing w:line="259" w:lineRule="auto"/>
        <w:ind w:left="0" w:firstLine="0"/>
        <w:jc w:val="center"/>
        <w:rPr>
          <w:rStyle w:val="Strong"/>
          <w:rFonts w:asciiTheme="minorHAnsi" w:hAnsiTheme="minorHAnsi" w:cstheme="minorHAnsi"/>
          <w:b w:val="0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bCs/>
          <w:noProof/>
          <w:color w:val="111111"/>
          <w:shd w:val="clear" w:color="auto" w:fill="FFFFFF"/>
          <w:lang w:val="en-CA" w:eastAsia="en-CA"/>
        </w:rPr>
        <w:drawing>
          <wp:inline distT="0" distB="0" distL="0" distR="0" wp14:anchorId="64122E70" wp14:editId="24DC1967">
            <wp:extent cx="1765466" cy="590390"/>
            <wp:effectExtent l="0" t="0" r="635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d eps OBA logo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895" cy="60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D21CC" w14:textId="77777777" w:rsidR="00512F6D" w:rsidRDefault="00CA4D6D" w:rsidP="00512F6D">
      <w:pPr>
        <w:pStyle w:val="Heading1"/>
        <w:numPr>
          <w:ilvl w:val="0"/>
          <w:numId w:val="0"/>
        </w:numPr>
        <w:jc w:val="both"/>
      </w:pPr>
      <w:r w:rsidRPr="00512F6D">
        <w:t>Umpire</w:t>
      </w:r>
      <w:r w:rsidR="00864BB5" w:rsidRPr="00512F6D">
        <w:t xml:space="preserve"> Code of Conduct </w:t>
      </w:r>
    </w:p>
    <w:p w14:paraId="15A51242" w14:textId="333E2618" w:rsidR="00CA4D6D" w:rsidRPr="00512F6D" w:rsidRDefault="00864BB5" w:rsidP="00512F6D">
      <w:pPr>
        <w:pStyle w:val="Heading1"/>
        <w:numPr>
          <w:ilvl w:val="0"/>
          <w:numId w:val="0"/>
        </w:numPr>
        <w:jc w:val="both"/>
        <w:rPr>
          <w:rFonts w:asciiTheme="minorHAnsi" w:eastAsia="Times New Roman" w:hAnsiTheme="minorHAnsi" w:cstheme="minorHAnsi"/>
          <w:b w:val="0"/>
          <w:color w:val="000000" w:themeColor="text1"/>
          <w:lang w:val="en-CA" w:eastAsia="en-CA"/>
        </w:rPr>
      </w:pPr>
      <w:r w:rsidRPr="00512F6D">
        <w:rPr>
          <w:rFonts w:asciiTheme="minorHAnsi" w:hAnsiTheme="minorHAnsi" w:cstheme="minorHAnsi"/>
          <w:b w:val="0"/>
          <w:color w:val="111111"/>
        </w:rPr>
        <w:br/>
      </w:r>
      <w:r w:rsidR="00CA4D6D" w:rsidRPr="00512F6D">
        <w:rPr>
          <w:rFonts w:asciiTheme="minorHAnsi" w:eastAsia="Times New Roman" w:hAnsiTheme="minorHAnsi" w:cstheme="minorHAnsi"/>
          <w:b w:val="0"/>
          <w:color w:val="000000" w:themeColor="text1"/>
          <w:lang w:val="en-CA" w:eastAsia="en-CA"/>
        </w:rPr>
        <w:t>I will make sure that every athlete has a reasonable opportunity to perform to the best of his or her ability, within the limits of the rules.</w:t>
      </w:r>
    </w:p>
    <w:p w14:paraId="78BA2C77" w14:textId="77777777" w:rsidR="00CA4D6D" w:rsidRPr="00512F6D" w:rsidRDefault="00CA4D6D" w:rsidP="00512F6D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 w:themeColor="text1"/>
          <w:lang w:val="en-CA" w:eastAsia="en-CA"/>
        </w:rPr>
      </w:pPr>
      <w:r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>I will avoid or put an end to any situation that threatens the safety of the athletes.</w:t>
      </w:r>
    </w:p>
    <w:p w14:paraId="1948BDCE" w14:textId="77777777" w:rsidR="00CA4D6D" w:rsidRPr="00512F6D" w:rsidRDefault="00CA4D6D" w:rsidP="00512F6D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 w:themeColor="text1"/>
          <w:lang w:val="en-CA" w:eastAsia="en-CA"/>
        </w:rPr>
      </w:pPr>
      <w:r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>I will maintain a healthy atmosphere and environment for competition.</w:t>
      </w:r>
    </w:p>
    <w:p w14:paraId="16A642F5" w14:textId="77777777" w:rsidR="00CA4D6D" w:rsidRPr="00512F6D" w:rsidRDefault="00CA4D6D" w:rsidP="00512F6D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 w:themeColor="text1"/>
          <w:lang w:val="en-CA" w:eastAsia="en-CA"/>
        </w:rPr>
      </w:pPr>
      <w:r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>I will not permit the intimidation of any athlete either by word or by action. I will not tolerate unacceptable conduct toward myself, other officials, athletes or spectators.</w:t>
      </w:r>
    </w:p>
    <w:p w14:paraId="0363708C" w14:textId="77777777" w:rsidR="00CA4D6D" w:rsidRPr="00512F6D" w:rsidRDefault="00CA4D6D" w:rsidP="00512F6D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 w:themeColor="text1"/>
          <w:lang w:val="en-CA" w:eastAsia="en-CA"/>
        </w:rPr>
      </w:pPr>
      <w:r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>I will be consistent and objective in calling all infractions, regardless of my personal feelings toward a team or individual athlete.</w:t>
      </w:r>
    </w:p>
    <w:p w14:paraId="18E15F89" w14:textId="77777777" w:rsidR="00CA4D6D" w:rsidRPr="00512F6D" w:rsidRDefault="00CA4D6D" w:rsidP="00512F6D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 w:themeColor="text1"/>
          <w:lang w:val="en-CA" w:eastAsia="en-CA"/>
        </w:rPr>
      </w:pPr>
      <w:r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>I will handle all conflicts firmly but with dignity.</w:t>
      </w:r>
    </w:p>
    <w:p w14:paraId="191AD8D9" w14:textId="30BC78AA" w:rsidR="00CA4D6D" w:rsidRPr="00512F6D" w:rsidRDefault="00CA4D6D" w:rsidP="00512F6D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 w:themeColor="text1"/>
          <w:lang w:val="en-CA" w:eastAsia="en-CA"/>
        </w:rPr>
      </w:pPr>
      <w:r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 xml:space="preserve">I accept my role as </w:t>
      </w:r>
      <w:r w:rsidR="000B0A19"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>a</w:t>
      </w:r>
      <w:r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 xml:space="preserve"> role model for fair play, especially with young </w:t>
      </w:r>
      <w:r w:rsidR="000B0A19"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>umpires</w:t>
      </w:r>
      <w:r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>.</w:t>
      </w:r>
    </w:p>
    <w:p w14:paraId="61EE4686" w14:textId="77777777" w:rsidR="00CA4D6D" w:rsidRPr="00512F6D" w:rsidRDefault="00CA4D6D" w:rsidP="00512F6D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 w:themeColor="text1"/>
          <w:lang w:val="en-CA" w:eastAsia="en-CA"/>
        </w:rPr>
      </w:pPr>
      <w:r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>I will remain open to constructive criticism and show respect and consideration for different points of view.</w:t>
      </w:r>
    </w:p>
    <w:p w14:paraId="0D1462D1" w14:textId="77777777" w:rsidR="00CA4D6D" w:rsidRPr="00512F6D" w:rsidRDefault="00CA4D6D" w:rsidP="00512F6D">
      <w:p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color w:val="000000" w:themeColor="text1"/>
          <w:lang w:val="en-CA" w:eastAsia="en-CA"/>
        </w:rPr>
      </w:pPr>
      <w:r w:rsidRPr="00512F6D">
        <w:rPr>
          <w:rFonts w:asciiTheme="minorHAnsi" w:eastAsia="Times New Roman" w:hAnsiTheme="minorHAnsi" w:cstheme="minorHAnsi"/>
          <w:color w:val="000000" w:themeColor="text1"/>
          <w:lang w:val="en-CA" w:eastAsia="en-CA"/>
        </w:rPr>
        <w:t>I will obtain proper training and continue to upgrade my officiating skills.</w:t>
      </w:r>
    </w:p>
    <w:p w14:paraId="0F7846C7" w14:textId="597C6E6C" w:rsidR="007218BE" w:rsidRPr="00512F6D" w:rsidRDefault="00864BB5" w:rsidP="00512F6D">
      <w:p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12F6D">
        <w:rPr>
          <w:rFonts w:asciiTheme="minorHAnsi" w:hAnsiTheme="minorHAnsi" w:cstheme="minorHAnsi"/>
          <w:color w:val="000000" w:themeColor="text1"/>
        </w:rPr>
        <w:br/>
      </w:r>
      <w:r w:rsidRPr="00512F6D">
        <w:rPr>
          <w:rFonts w:asciiTheme="minorHAnsi" w:hAnsiTheme="minorHAnsi" w:cstheme="minorHAnsi"/>
          <w:color w:val="000000" w:themeColor="text1"/>
          <w:shd w:val="clear" w:color="auto" w:fill="FFFFFF"/>
        </w:rPr>
        <w:t>Failure to comply with this code of conduct will r</w:t>
      </w:r>
      <w:r w:rsidR="009926C4" w:rsidRPr="00512F6D">
        <w:rPr>
          <w:rFonts w:asciiTheme="minorHAnsi" w:hAnsiTheme="minorHAnsi" w:cstheme="minorHAnsi"/>
          <w:color w:val="000000" w:themeColor="text1"/>
          <w:shd w:val="clear" w:color="auto" w:fill="FFFFFF"/>
        </w:rPr>
        <w:t>esult in disciplinary action.</w:t>
      </w:r>
      <w:r w:rsidR="000F3B58" w:rsidRPr="00512F6D">
        <w:rPr>
          <w:rFonts w:asciiTheme="minorHAnsi" w:hAnsiTheme="minorHAnsi" w:cstheme="minorHAnsi"/>
          <w:color w:val="000000" w:themeColor="text1"/>
        </w:rPr>
        <w:t xml:space="preserve"> </w:t>
      </w:r>
    </w:p>
    <w:p w14:paraId="36C21406" w14:textId="77777777" w:rsidR="007218BE" w:rsidRPr="00512F6D" w:rsidRDefault="000F3B5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512F6D">
        <w:rPr>
          <w:rFonts w:asciiTheme="minorHAnsi" w:hAnsiTheme="minorHAnsi" w:cstheme="minorHAnsi"/>
          <w:color w:val="000000" w:themeColor="text1"/>
        </w:rPr>
        <w:t xml:space="preserve"> </w:t>
      </w:r>
    </w:p>
    <w:p w14:paraId="7A2872D8" w14:textId="13BFE0BC" w:rsidR="009B40F8" w:rsidRPr="00512F6D" w:rsidRDefault="000F3B5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</w:rPr>
      </w:pPr>
      <w:r w:rsidRPr="00512F6D">
        <w:rPr>
          <w:rFonts w:asciiTheme="minorHAnsi" w:hAnsiTheme="minorHAnsi" w:cstheme="minorHAnsi"/>
          <w:color w:val="000000" w:themeColor="text1"/>
        </w:rPr>
        <w:t xml:space="preserve"> </w:t>
      </w:r>
      <w:r w:rsidR="009B40F8" w:rsidRPr="00512F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The essential elements of character-building and ethics in </w:t>
      </w:r>
      <w:r w:rsidR="009926C4" w:rsidRPr="00512F6D">
        <w:rPr>
          <w:rFonts w:asciiTheme="minorHAnsi" w:hAnsiTheme="minorHAnsi" w:cstheme="minorHAnsi"/>
          <w:color w:val="000000" w:themeColor="text1"/>
          <w:shd w:val="clear" w:color="auto" w:fill="FFFFFF"/>
        </w:rPr>
        <w:t>baseball</w:t>
      </w:r>
      <w:r w:rsidR="009B40F8" w:rsidRPr="00512F6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are embodied in the concept of sportsmanship and six (6) core principles: trustworthiness, respect, responsibility, fairness, caring and good citizenship. The highest potential of the </w:t>
      </w:r>
      <w:r w:rsidR="009B40F8"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game of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>baseball</w:t>
      </w:r>
      <w:r w:rsidR="009B40F8"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 is achieved when competition reflects these “six pillars of character” and in an effort to achieve this potential,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>Baseball</w:t>
      </w:r>
      <w:r w:rsidR="009B40F8"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Ontario </w:t>
      </w:r>
      <w:r w:rsidR="009B40F8" w:rsidRPr="00512F6D">
        <w:rPr>
          <w:rFonts w:asciiTheme="minorHAnsi" w:hAnsiTheme="minorHAnsi" w:cstheme="minorHAnsi"/>
          <w:color w:val="111111"/>
          <w:shd w:val="clear" w:color="auto" w:fill="FFFFFF"/>
        </w:rPr>
        <w:t>has developed and will enforce Codes of Conduct for every level of membership in the association.</w:t>
      </w:r>
    </w:p>
    <w:p w14:paraId="6EE51D94" w14:textId="77777777" w:rsidR="009B40F8" w:rsidRPr="00512F6D" w:rsidRDefault="009B40F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</w:p>
    <w:p w14:paraId="76AC5C02" w14:textId="55077662" w:rsidR="009B40F8" w:rsidRPr="00512F6D" w:rsidRDefault="009B40F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The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Baseball Ontario 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Board is adopting a ZERO tolerance policy and failure to adhere to these Codes of Conduct will result in appropriate disciplinary action at the discretion of the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Baseball Ontario 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>Disciplinary Action</w:t>
      </w:r>
    </w:p>
    <w:p w14:paraId="165228DA" w14:textId="77777777" w:rsidR="009B40F8" w:rsidRPr="00512F6D" w:rsidRDefault="009B40F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</w:p>
    <w:p w14:paraId="4D52B51B" w14:textId="36A005F2" w:rsidR="009B40F8" w:rsidRPr="00512F6D" w:rsidRDefault="009B40F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a) Disciplinary Action for Code of Conduct infractions will, as a general rule, follow multi-tiered disciplinary approach, with the severity of the penalty increasing for each subsequent infraction. However, the </w:t>
      </w:r>
      <w:r w:rsidR="002267F2" w:rsidRPr="00512F6D">
        <w:rPr>
          <w:rFonts w:asciiTheme="minorHAnsi" w:hAnsiTheme="minorHAnsi" w:cstheme="minorHAnsi"/>
          <w:color w:val="111111"/>
          <w:shd w:val="clear" w:color="auto" w:fill="FFFFFF"/>
        </w:rPr>
        <w:t>Baseball Ontario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 Board reserves the right to impose a more severe penalty than the next subsequent tier in the process should the infraction warrant such a penalty. The penalties, in increasing order of severity are as follows:</w:t>
      </w:r>
    </w:p>
    <w:p w14:paraId="78FABABA" w14:textId="77777777" w:rsidR="009B40F8" w:rsidRPr="00512F6D" w:rsidRDefault="009B40F8" w:rsidP="00512F6D">
      <w:pPr>
        <w:spacing w:line="259" w:lineRule="auto"/>
        <w:ind w:left="72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color w:val="111111"/>
          <w:shd w:val="clear" w:color="auto" w:fill="FFFFFF"/>
        </w:rPr>
        <w:t>1st Infraction – Written Warning</w:t>
      </w:r>
    </w:p>
    <w:p w14:paraId="45DA5D51" w14:textId="77777777" w:rsidR="009B40F8" w:rsidRPr="00512F6D" w:rsidRDefault="009B40F8" w:rsidP="00512F6D">
      <w:pPr>
        <w:spacing w:line="259" w:lineRule="auto"/>
        <w:ind w:left="72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color w:val="111111"/>
          <w:shd w:val="clear" w:color="auto" w:fill="FFFFFF"/>
        </w:rPr>
        <w:t>2nd Infraction – Single Game Suspension</w:t>
      </w:r>
    </w:p>
    <w:p w14:paraId="653ACE0E" w14:textId="77777777" w:rsidR="009B40F8" w:rsidRPr="00512F6D" w:rsidRDefault="009B40F8" w:rsidP="00512F6D">
      <w:pPr>
        <w:spacing w:line="259" w:lineRule="auto"/>
        <w:ind w:left="72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color w:val="111111"/>
          <w:shd w:val="clear" w:color="auto" w:fill="FFFFFF"/>
        </w:rPr>
        <w:t>3rd Infraction – Multi Game Suspension</w:t>
      </w:r>
    </w:p>
    <w:p w14:paraId="1BFFE2ED" w14:textId="77777777" w:rsidR="009B40F8" w:rsidRPr="00512F6D" w:rsidRDefault="009B40F8" w:rsidP="00512F6D">
      <w:pPr>
        <w:spacing w:line="259" w:lineRule="auto"/>
        <w:ind w:left="72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color w:val="111111"/>
          <w:shd w:val="clear" w:color="auto" w:fill="FFFFFF"/>
        </w:rPr>
        <w:t>4th Infraction – Season Long Suspension (Pending Fair Hearing)</w:t>
      </w:r>
    </w:p>
    <w:p w14:paraId="42B170E5" w14:textId="6C09C3E4" w:rsidR="009B40F8" w:rsidRPr="00512F6D" w:rsidRDefault="009B40F8" w:rsidP="00512F6D">
      <w:pPr>
        <w:spacing w:line="259" w:lineRule="auto"/>
        <w:ind w:left="72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color w:val="111111"/>
          <w:shd w:val="clear" w:color="auto" w:fill="FFFFFF"/>
        </w:rPr>
        <w:lastRenderedPageBreak/>
        <w:t xml:space="preserve">5th Infraction – Removal from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Baseball Ontario </w:t>
      </w:r>
      <w:r w:rsidR="005F1534">
        <w:rPr>
          <w:rFonts w:asciiTheme="minorHAnsi" w:hAnsiTheme="minorHAnsi" w:cstheme="minorHAnsi"/>
          <w:color w:val="111111"/>
          <w:shd w:val="clear" w:color="auto" w:fill="FFFFFF"/>
        </w:rPr>
        <w:t>Participation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 (Pending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>Technical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 Hearing)</w:t>
      </w:r>
    </w:p>
    <w:p w14:paraId="68F5FECC" w14:textId="77777777" w:rsidR="009B40F8" w:rsidRPr="00512F6D" w:rsidRDefault="009B40F8" w:rsidP="00512F6D">
      <w:pPr>
        <w:spacing w:line="259" w:lineRule="auto"/>
        <w:ind w:left="72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</w:p>
    <w:p w14:paraId="2C44D004" w14:textId="7545C76C" w:rsidR="009B40F8" w:rsidRPr="00512F6D" w:rsidRDefault="009B40F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b) All reports of Code of Conduct infractions must be submitted in writing to the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>Baseball Ontario office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 and will be subject to the same process that is in place for handling complaints.</w:t>
      </w:r>
    </w:p>
    <w:p w14:paraId="403CBC83" w14:textId="77777777" w:rsidR="009B40F8" w:rsidRPr="00512F6D" w:rsidRDefault="009B40F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</w:p>
    <w:p w14:paraId="66ED0696" w14:textId="177282EA" w:rsidR="009B40F8" w:rsidRPr="00512F6D" w:rsidRDefault="009B40F8" w:rsidP="00512F6D">
      <w:pPr>
        <w:pStyle w:val="Heading1"/>
        <w:numPr>
          <w:ilvl w:val="0"/>
          <w:numId w:val="0"/>
        </w:numPr>
      </w:pPr>
      <w:r w:rsidRPr="00512F6D">
        <w:t>Expulsion</w:t>
      </w:r>
    </w:p>
    <w:p w14:paraId="7518D6B6" w14:textId="77777777" w:rsidR="009B40F8" w:rsidRPr="00512F6D" w:rsidRDefault="009B40F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</w:p>
    <w:p w14:paraId="2E22A03B" w14:textId="7C1219D4" w:rsidR="009B40F8" w:rsidRPr="00512F6D" w:rsidRDefault="009B40F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a)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Baseball Ontario 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reserves the right to reject </w:t>
      </w:r>
      <w:r w:rsidR="005F1534">
        <w:rPr>
          <w:rFonts w:asciiTheme="minorHAnsi" w:hAnsiTheme="minorHAnsi" w:cstheme="minorHAnsi"/>
          <w:color w:val="111111"/>
          <w:shd w:val="clear" w:color="auto" w:fill="FFFFFF"/>
        </w:rPr>
        <w:t>participation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 in such a case where previous record of behavior unbecoming a </w:t>
      </w:r>
      <w:r w:rsidR="005F1534">
        <w:rPr>
          <w:rFonts w:asciiTheme="minorHAnsi" w:hAnsiTheme="minorHAnsi" w:cstheme="minorHAnsi"/>
          <w:color w:val="111111"/>
          <w:shd w:val="clear" w:color="auto" w:fill="FFFFFF"/>
        </w:rPr>
        <w:t>participant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 of the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Baseball Ontario 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>has been evident.</w:t>
      </w:r>
    </w:p>
    <w:p w14:paraId="54F1FE40" w14:textId="77777777" w:rsidR="009B40F8" w:rsidRPr="00512F6D" w:rsidRDefault="009B40F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</w:p>
    <w:p w14:paraId="0169B4F4" w14:textId="5D75C4DD" w:rsidR="009B40F8" w:rsidRPr="00512F6D" w:rsidRDefault="009B40F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b) </w:t>
      </w:r>
      <w:r w:rsidR="005F1534">
        <w:rPr>
          <w:rFonts w:asciiTheme="minorHAnsi" w:hAnsiTheme="minorHAnsi" w:cstheme="minorHAnsi"/>
          <w:color w:val="111111"/>
          <w:shd w:val="clear" w:color="auto" w:fill="FFFFFF"/>
        </w:rPr>
        <w:t>Participation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 may be revoked at any time to an individual who has been deemed by the Board of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>Management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 to be in contravention of the Bylaw or Operating Procedures. Such action shall only result after a fair hearing, and a majority vote of the Board of </w:t>
      </w:r>
      <w:r w:rsidR="009926C4" w:rsidRPr="00512F6D">
        <w:rPr>
          <w:rFonts w:asciiTheme="minorHAnsi" w:hAnsiTheme="minorHAnsi" w:cstheme="minorHAnsi"/>
          <w:color w:val="111111"/>
          <w:shd w:val="clear" w:color="auto" w:fill="FFFFFF"/>
        </w:rPr>
        <w:t>Management</w:t>
      </w:r>
      <w:r w:rsidRPr="00512F6D">
        <w:rPr>
          <w:rFonts w:asciiTheme="minorHAnsi" w:hAnsiTheme="minorHAnsi" w:cstheme="minorHAnsi"/>
          <w:color w:val="111111"/>
          <w:shd w:val="clear" w:color="auto" w:fill="FFFFFF"/>
        </w:rPr>
        <w:t>.</w:t>
      </w:r>
    </w:p>
    <w:p w14:paraId="5F59CCEB" w14:textId="77777777" w:rsidR="00512F6D" w:rsidRPr="00512F6D" w:rsidRDefault="00512F6D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</w:p>
    <w:p w14:paraId="1317390D" w14:textId="1D1C2D1C" w:rsidR="00512F6D" w:rsidRPr="00512F6D" w:rsidRDefault="00512F6D" w:rsidP="00512F6D">
      <w:pPr>
        <w:pStyle w:val="Heading1"/>
        <w:numPr>
          <w:ilvl w:val="0"/>
          <w:numId w:val="0"/>
        </w:numPr>
      </w:pPr>
      <w:r w:rsidRPr="00512F6D">
        <w:t>Concussion Awareness:</w:t>
      </w:r>
    </w:p>
    <w:p w14:paraId="6DD070FE" w14:textId="77777777" w:rsidR="00512F6D" w:rsidRPr="00512F6D" w:rsidRDefault="00512F6D" w:rsidP="00512F6D">
      <w:pPr>
        <w:pStyle w:val="Heading2"/>
        <w:numPr>
          <w:ilvl w:val="0"/>
          <w:numId w:val="0"/>
        </w:numPr>
        <w:spacing w:before="240" w:after="240"/>
        <w:jc w:val="both"/>
        <w:rPr>
          <w:rFonts w:asciiTheme="minorHAnsi" w:eastAsia="Times New Roman" w:hAnsiTheme="minorHAnsi" w:cstheme="minorHAnsi"/>
          <w:color w:val="auto"/>
          <w:lang w:val="en-CA"/>
        </w:rPr>
      </w:pPr>
      <w:r w:rsidRPr="00512F6D">
        <w:rPr>
          <w:rFonts w:asciiTheme="minorHAnsi" w:eastAsia="Times New Roman" w:hAnsiTheme="minorHAnsi" w:cstheme="minorHAnsi"/>
          <w:color w:val="auto"/>
          <w:lang w:val="en-CA"/>
        </w:rPr>
        <w:t xml:space="preserve">I will help prevent concussions by: </w:t>
      </w:r>
    </w:p>
    <w:p w14:paraId="708BBCA7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ind w:left="714" w:hanging="357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 xml:space="preserve">Wearing the proper equipment for my sport and wearing it correctly. </w:t>
      </w:r>
    </w:p>
    <w:p w14:paraId="3BD14097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>Developing my skills and strength so that I can participate to the best of my ability.</w:t>
      </w:r>
    </w:p>
    <w:p w14:paraId="65A7A650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 xml:space="preserve">Respecting the rules of my sport or activity. </w:t>
      </w:r>
    </w:p>
    <w:p w14:paraId="6BA43383" w14:textId="77777777" w:rsidR="00512F6D" w:rsidRPr="00512F6D" w:rsidRDefault="00512F6D" w:rsidP="00512F6D">
      <w:pPr>
        <w:pStyle w:val="Heading2"/>
        <w:numPr>
          <w:ilvl w:val="0"/>
          <w:numId w:val="0"/>
        </w:numPr>
        <w:spacing w:before="240" w:after="240"/>
        <w:jc w:val="both"/>
        <w:rPr>
          <w:rFonts w:asciiTheme="minorHAnsi" w:eastAsia="Times New Roman" w:hAnsiTheme="minorHAnsi" w:cstheme="minorHAnsi"/>
          <w:color w:val="auto"/>
          <w:lang w:val="en-CA"/>
        </w:rPr>
      </w:pPr>
      <w:r w:rsidRPr="00512F6D">
        <w:rPr>
          <w:rFonts w:asciiTheme="minorHAnsi" w:eastAsia="Times New Roman" w:hAnsiTheme="minorHAnsi" w:cstheme="minorHAnsi"/>
          <w:color w:val="auto"/>
          <w:lang w:val="en-CA"/>
        </w:rPr>
        <w:t xml:space="preserve">I will care for my health and safety by taking concussions seriously, and I understand that: </w:t>
      </w:r>
    </w:p>
    <w:p w14:paraId="15590A60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ind w:left="714" w:hanging="357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bCs/>
          <w:lang w:val="en-CA"/>
        </w:rPr>
        <w:t>A</w:t>
      </w:r>
      <w:r w:rsidRPr="00512F6D">
        <w:rPr>
          <w:rFonts w:asciiTheme="minorHAnsi" w:eastAsia="Times New Roman" w:hAnsiTheme="minorHAnsi" w:cstheme="minorHAnsi"/>
          <w:lang w:val="en-CA"/>
        </w:rPr>
        <w:t xml:space="preserve"> concussion is a brain injury that can have both short- and long-term effects. </w:t>
      </w:r>
    </w:p>
    <w:p w14:paraId="13EFBA01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bCs/>
          <w:lang w:val="en-CA"/>
        </w:rPr>
        <w:t>A</w:t>
      </w:r>
      <w:r w:rsidRPr="00512F6D">
        <w:rPr>
          <w:rFonts w:asciiTheme="minorHAnsi" w:eastAsia="Times New Roman" w:hAnsiTheme="minorHAnsi" w:cstheme="minorHAnsi"/>
          <w:lang w:val="en-CA"/>
        </w:rPr>
        <w:t xml:space="preserve"> blow to my head, face or neck, or a blow to the body that causes the brain to move around inside the skull may cause a concussion. </w:t>
      </w:r>
    </w:p>
    <w:p w14:paraId="6EBF6385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>I don’t need to lose consciousness to have had a concussion.</w:t>
      </w:r>
    </w:p>
    <w:p w14:paraId="3F59D722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 xml:space="preserve">I have a commitment to concussion recognition and reporting, including self-reporting of possible concussion and reporting to a designated person when an individual suspects that another individual may have sustained a concussion.* (Meaning: If I think I might have a concussion I should stop participating in further training, practice or competition immediately, or tell another umpire, a coach or another person in authority if I think another umpire or a competitor has a concussion). </w:t>
      </w:r>
    </w:p>
    <w:p w14:paraId="749F09E4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 xml:space="preserve">Continuing to participate in further training, practice or competition with a possible concussion increases my risk of more severe, longer lasting symptoms, and increases my risk of other injuries. </w:t>
      </w:r>
    </w:p>
    <w:p w14:paraId="144B682A" w14:textId="77777777" w:rsidR="00512F6D" w:rsidRPr="00512F6D" w:rsidRDefault="00512F6D" w:rsidP="00512F6D">
      <w:pPr>
        <w:pStyle w:val="Heading2"/>
        <w:numPr>
          <w:ilvl w:val="0"/>
          <w:numId w:val="0"/>
        </w:numPr>
        <w:spacing w:before="240" w:after="240"/>
        <w:jc w:val="both"/>
        <w:rPr>
          <w:rFonts w:asciiTheme="minorHAnsi" w:eastAsia="Times New Roman" w:hAnsiTheme="minorHAnsi" w:cstheme="minorHAnsi"/>
          <w:color w:val="auto"/>
          <w:lang w:val="en-CA"/>
        </w:rPr>
      </w:pPr>
      <w:r w:rsidRPr="00512F6D">
        <w:rPr>
          <w:rFonts w:asciiTheme="minorHAnsi" w:eastAsia="Times New Roman" w:hAnsiTheme="minorHAnsi" w:cstheme="minorHAnsi"/>
          <w:color w:val="auto"/>
          <w:lang w:val="en-CA"/>
        </w:rPr>
        <w:t>I will not hide concussion symptoms. I will speak up for myself and others.</w:t>
      </w:r>
    </w:p>
    <w:p w14:paraId="2BE7E24F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 xml:space="preserve">I will not hide my symptoms. I will tell another umpire, a coach, official, team trainer, parent or another individual I trust if I experience </w:t>
      </w:r>
      <w:r w:rsidRPr="00512F6D">
        <w:rPr>
          <w:rFonts w:asciiTheme="minorHAnsi" w:eastAsia="Times New Roman" w:hAnsiTheme="minorHAnsi" w:cstheme="minorHAnsi"/>
          <w:bCs/>
          <w:lang w:val="en-CA"/>
        </w:rPr>
        <w:t xml:space="preserve">any </w:t>
      </w:r>
      <w:r w:rsidRPr="00512F6D">
        <w:rPr>
          <w:rFonts w:asciiTheme="minorHAnsi" w:eastAsia="Times New Roman" w:hAnsiTheme="minorHAnsi" w:cstheme="minorHAnsi"/>
          <w:lang w:val="en-CA"/>
        </w:rPr>
        <w:t xml:space="preserve">symptoms of concussion. </w:t>
      </w:r>
    </w:p>
    <w:p w14:paraId="79E1BC60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lastRenderedPageBreak/>
        <w:t>If someone else tells me about concussion symptoms, or I see signs they might have a concussion, I will tell another umpire, a coach, official, team trainer, parent or another individual I trust so they can help.</w:t>
      </w:r>
    </w:p>
    <w:p w14:paraId="64049A3F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 xml:space="preserve">I understand that if I have a suspected concussion, I will be removed from sport and that I will not be able to return to training, practice or competition until I undergo a medical assessment by a medical doctor or nurse practitioner and have been medically cleared to return to training, practice or competition.  </w:t>
      </w:r>
    </w:p>
    <w:p w14:paraId="1F9E47F8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>I have a commitment to sharing any pertinent information regarding incidents of removal from sport with the umpire’s school and any other sport organization with which the umpire has registered* (Meaning: If I am diagnosed with a concussion, I understand that letting all of my other coaches and teachers know about my injury will help them support me while I recover.)</w:t>
      </w:r>
    </w:p>
    <w:p w14:paraId="163BA9D9" w14:textId="77777777" w:rsidR="00512F6D" w:rsidRPr="00512F6D" w:rsidRDefault="00512F6D" w:rsidP="00512F6D">
      <w:pPr>
        <w:pStyle w:val="Heading2"/>
        <w:numPr>
          <w:ilvl w:val="0"/>
          <w:numId w:val="0"/>
        </w:numPr>
        <w:spacing w:before="240" w:after="240"/>
        <w:jc w:val="both"/>
        <w:rPr>
          <w:rFonts w:asciiTheme="minorHAnsi" w:eastAsia="Times New Roman" w:hAnsiTheme="minorHAnsi" w:cstheme="minorHAnsi"/>
          <w:color w:val="auto"/>
          <w:lang w:val="en-CA"/>
        </w:rPr>
      </w:pPr>
      <w:r w:rsidRPr="00512F6D">
        <w:rPr>
          <w:rFonts w:asciiTheme="minorHAnsi" w:eastAsia="Times New Roman" w:hAnsiTheme="minorHAnsi" w:cstheme="minorHAnsi"/>
          <w:color w:val="auto"/>
          <w:lang w:val="en-CA"/>
        </w:rPr>
        <w:t xml:space="preserve">I will take the time I need to recover, because it is important for my health. </w:t>
      </w:r>
    </w:p>
    <w:p w14:paraId="09EF9884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 xml:space="preserve">I understand my commitment to supporting the return-to-sport process* (I will have to follow my sport organization’s Return-to-Sport Protocol). </w:t>
      </w:r>
    </w:p>
    <w:p w14:paraId="47BAB9A6" w14:textId="77777777" w:rsidR="00512F6D" w:rsidRPr="00512F6D" w:rsidRDefault="00512F6D" w:rsidP="00512F6D">
      <w:pPr>
        <w:numPr>
          <w:ilvl w:val="0"/>
          <w:numId w:val="8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>I understand I will have to be medically cleared by a medical doctor or nurse practitioner before returning to training, practice or competition.</w:t>
      </w:r>
    </w:p>
    <w:p w14:paraId="6170E9E6" w14:textId="77777777" w:rsidR="00512F6D" w:rsidRPr="00512F6D" w:rsidRDefault="00512F6D" w:rsidP="00512F6D">
      <w:pPr>
        <w:numPr>
          <w:ilvl w:val="0"/>
          <w:numId w:val="9"/>
        </w:numPr>
        <w:spacing w:before="240" w:after="240" w:line="276" w:lineRule="auto"/>
        <w:jc w:val="both"/>
        <w:rPr>
          <w:rFonts w:asciiTheme="minorHAnsi" w:eastAsia="Times New Roman" w:hAnsiTheme="minorHAnsi" w:cstheme="minorHAnsi"/>
          <w:lang w:val="en-CA"/>
        </w:rPr>
      </w:pPr>
      <w:r w:rsidRPr="00512F6D">
        <w:rPr>
          <w:rFonts w:asciiTheme="minorHAnsi" w:eastAsia="Times New Roman" w:hAnsiTheme="minorHAnsi" w:cstheme="minorHAnsi"/>
          <w:lang w:val="en-CA"/>
        </w:rPr>
        <w:t xml:space="preserve">I will respect my umpire supervisors, team trainers, parents, health-care professionals, and medical doctors and nurse practitioners, regarding my health and safety. </w:t>
      </w:r>
    </w:p>
    <w:p w14:paraId="43C9F92B" w14:textId="0A0E2D07" w:rsidR="00512F6D" w:rsidRPr="00512F6D" w:rsidRDefault="00512F6D" w:rsidP="00512F6D">
      <w:pPr>
        <w:pStyle w:val="Heading1"/>
        <w:numPr>
          <w:ilvl w:val="0"/>
          <w:numId w:val="0"/>
        </w:numPr>
        <w:jc w:val="both"/>
        <w:rPr>
          <w:lang w:val="en-CA"/>
        </w:rPr>
      </w:pPr>
      <w:bookmarkStart w:id="0" w:name="_Hlk11399663"/>
      <w:r w:rsidRPr="00512F6D">
        <w:rPr>
          <w:lang w:val="en-CA"/>
        </w:rPr>
        <w:t>By signing here, I acknowledge that I have fully reviewed and commit to this Code of Conduct.</w:t>
      </w:r>
    </w:p>
    <w:bookmarkEnd w:id="0"/>
    <w:p w14:paraId="5CFB3B33" w14:textId="77777777" w:rsidR="00512F6D" w:rsidRPr="00512F6D" w:rsidRDefault="00512F6D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</w:p>
    <w:p w14:paraId="4ECB70A8" w14:textId="62B3BA16" w:rsidR="007218BE" w:rsidRPr="00512F6D" w:rsidRDefault="000F3B5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  <w:color w:val="111111"/>
          <w:shd w:val="clear" w:color="auto" w:fill="FFFFFF"/>
        </w:rPr>
      </w:pPr>
      <w:r w:rsidRPr="00512F6D">
        <w:rPr>
          <w:rFonts w:asciiTheme="minorHAnsi" w:hAnsiTheme="minorHAnsi" w:cstheme="minorHAnsi"/>
          <w:color w:val="111111"/>
          <w:shd w:val="clear" w:color="auto" w:fill="FFFFFF"/>
        </w:rPr>
        <w:t xml:space="preserve"> </w:t>
      </w:r>
      <w:r w:rsidRPr="00512F6D">
        <w:rPr>
          <w:rFonts w:asciiTheme="minorHAnsi" w:hAnsiTheme="minorHAnsi" w:cstheme="minorHAnsi"/>
        </w:rPr>
        <w:t xml:space="preserve"> </w:t>
      </w:r>
    </w:p>
    <w:p w14:paraId="1457EC15" w14:textId="77777777" w:rsidR="007218BE" w:rsidRPr="00512F6D" w:rsidRDefault="000F3B58" w:rsidP="00512F6D">
      <w:pPr>
        <w:spacing w:line="259" w:lineRule="auto"/>
        <w:ind w:left="0" w:firstLine="0"/>
        <w:jc w:val="both"/>
        <w:rPr>
          <w:rFonts w:asciiTheme="minorHAnsi" w:hAnsiTheme="minorHAnsi" w:cstheme="minorHAnsi"/>
        </w:rPr>
      </w:pPr>
      <w:r w:rsidRPr="00512F6D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843" w:type="dxa"/>
        <w:tblInd w:w="0" w:type="dxa"/>
        <w:tblLook w:val="04A0" w:firstRow="1" w:lastRow="0" w:firstColumn="1" w:lastColumn="0" w:noHBand="0" w:noVBand="1"/>
      </w:tblPr>
      <w:tblGrid>
        <w:gridCol w:w="6479"/>
        <w:gridCol w:w="3364"/>
      </w:tblGrid>
      <w:tr w:rsidR="007218BE" w:rsidRPr="00512F6D" w14:paraId="37CB8CB6" w14:textId="77777777">
        <w:trPr>
          <w:trHeight w:val="281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</w:tcPr>
          <w:p w14:paraId="243564D6" w14:textId="0C3CEB0E" w:rsidR="007218BE" w:rsidRPr="00512F6D" w:rsidRDefault="00CA4D6D" w:rsidP="00512F6D">
            <w:pPr>
              <w:spacing w:line="259" w:lineRule="auto"/>
              <w:ind w:left="432" w:firstLine="0"/>
              <w:jc w:val="both"/>
              <w:rPr>
                <w:rFonts w:asciiTheme="minorHAnsi" w:hAnsiTheme="minorHAnsi" w:cstheme="minorHAnsi"/>
              </w:rPr>
            </w:pPr>
            <w:r w:rsidRPr="00512F6D">
              <w:rPr>
                <w:rFonts w:asciiTheme="minorHAnsi" w:hAnsiTheme="minorHAnsi" w:cstheme="minorHAnsi"/>
              </w:rPr>
              <w:t>Umpire</w:t>
            </w:r>
            <w:r w:rsidR="000F3B58" w:rsidRPr="00512F6D">
              <w:rPr>
                <w:rFonts w:asciiTheme="minorHAnsi" w:hAnsiTheme="minorHAnsi" w:cstheme="minorHAnsi"/>
              </w:rPr>
              <w:t xml:space="preserve"> Signature   ___________________________ 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52696E79" w14:textId="77777777" w:rsidR="007218BE" w:rsidRPr="00512F6D" w:rsidRDefault="000F3B58" w:rsidP="00512F6D">
            <w:pPr>
              <w:spacing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512F6D">
              <w:rPr>
                <w:rFonts w:asciiTheme="minorHAnsi" w:hAnsiTheme="minorHAnsi" w:cstheme="minorHAnsi"/>
              </w:rPr>
              <w:t xml:space="preserve">___________________________ </w:t>
            </w:r>
          </w:p>
        </w:tc>
      </w:tr>
      <w:tr w:rsidR="007218BE" w:rsidRPr="00512F6D" w14:paraId="40EEFD72" w14:textId="77777777">
        <w:trPr>
          <w:trHeight w:val="545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</w:tcPr>
          <w:p w14:paraId="7847C862" w14:textId="7308BBDB" w:rsidR="007218BE" w:rsidRPr="00512F6D" w:rsidRDefault="000F3B58" w:rsidP="00512F6D">
            <w:pPr>
              <w:spacing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512F6D">
              <w:rPr>
                <w:rFonts w:asciiTheme="minorHAnsi" w:eastAsia="Times New Roman" w:hAnsiTheme="minorHAnsi" w:cstheme="minorHAnsi"/>
              </w:rPr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6B50907F" w14:textId="77777777" w:rsidR="007218BE" w:rsidRPr="00512F6D" w:rsidRDefault="000F3B58" w:rsidP="00512F6D">
            <w:pPr>
              <w:tabs>
                <w:tab w:val="center" w:pos="1346"/>
              </w:tabs>
              <w:spacing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512F6D">
              <w:rPr>
                <w:rFonts w:asciiTheme="minorHAnsi" w:eastAsia="Times New Roman" w:hAnsiTheme="minorHAnsi" w:cstheme="minorHAnsi"/>
              </w:rPr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        </w:t>
            </w:r>
            <w:r w:rsidRPr="00512F6D">
              <w:rPr>
                <w:rFonts w:asciiTheme="minorHAnsi" w:hAnsiTheme="minorHAnsi" w:cstheme="minorHAnsi"/>
              </w:rPr>
              <w:t xml:space="preserve">Print Name </w:t>
            </w:r>
          </w:p>
        </w:tc>
      </w:tr>
      <w:tr w:rsidR="00CA4D6D" w:rsidRPr="00512F6D" w14:paraId="2DE3D430" w14:textId="77777777">
        <w:trPr>
          <w:trHeight w:val="545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</w:tcPr>
          <w:p w14:paraId="64B37037" w14:textId="184FF61A" w:rsidR="00CA4D6D" w:rsidRPr="00512F6D" w:rsidRDefault="00CA4D6D" w:rsidP="00512F6D">
            <w:pPr>
              <w:spacing w:line="259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  <w:r w:rsidRPr="00512F6D">
              <w:rPr>
                <w:rFonts w:asciiTheme="minorHAnsi" w:eastAsia="Times New Roman" w:hAnsiTheme="minorHAnsi" w:cstheme="minorHAnsi"/>
              </w:rPr>
              <w:t>If the umpire is under 18: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52E4C845" w14:textId="77777777" w:rsidR="00CA4D6D" w:rsidRPr="00512F6D" w:rsidRDefault="00CA4D6D" w:rsidP="00512F6D">
            <w:pPr>
              <w:tabs>
                <w:tab w:val="center" w:pos="1346"/>
              </w:tabs>
              <w:spacing w:line="259" w:lineRule="auto"/>
              <w:ind w:left="0" w:firstLine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7218BE" w:rsidRPr="00512F6D" w14:paraId="49D27A9D" w14:textId="77777777">
        <w:trPr>
          <w:trHeight w:val="384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</w:tcPr>
          <w:p w14:paraId="40A0FEB2" w14:textId="77777777" w:rsidR="007218BE" w:rsidRPr="00512F6D" w:rsidRDefault="000F3B58" w:rsidP="00512F6D">
            <w:pPr>
              <w:spacing w:line="259" w:lineRule="auto"/>
              <w:ind w:left="432" w:firstLine="0"/>
              <w:jc w:val="both"/>
              <w:rPr>
                <w:rFonts w:asciiTheme="minorHAnsi" w:hAnsiTheme="minorHAnsi" w:cstheme="minorHAnsi"/>
              </w:rPr>
            </w:pPr>
            <w:r w:rsidRPr="00512F6D">
              <w:rPr>
                <w:rFonts w:asciiTheme="minorHAnsi" w:hAnsiTheme="minorHAnsi" w:cstheme="minorHAnsi"/>
              </w:rPr>
              <w:t xml:space="preserve">Parent Signature   ___________________________ 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48199C72" w14:textId="77777777" w:rsidR="007218BE" w:rsidRPr="00512F6D" w:rsidRDefault="000F3B58" w:rsidP="00512F6D">
            <w:pPr>
              <w:spacing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512F6D">
              <w:rPr>
                <w:rFonts w:asciiTheme="minorHAnsi" w:hAnsiTheme="minorHAnsi" w:cstheme="minorHAnsi"/>
              </w:rPr>
              <w:t xml:space="preserve">___________________________ </w:t>
            </w:r>
          </w:p>
        </w:tc>
      </w:tr>
      <w:tr w:rsidR="007218BE" w:rsidRPr="00512F6D" w14:paraId="6D5416FF" w14:textId="77777777">
        <w:trPr>
          <w:trHeight w:val="257"/>
        </w:trPr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</w:tcPr>
          <w:p w14:paraId="1D0206FE" w14:textId="77777777" w:rsidR="007218BE" w:rsidRPr="00512F6D" w:rsidRDefault="000F3B58" w:rsidP="00512F6D">
            <w:pPr>
              <w:spacing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512F6D">
              <w:rPr>
                <w:rFonts w:asciiTheme="minorHAnsi" w:eastAsia="Times New Roman" w:hAnsiTheme="minorHAnsi" w:cstheme="minorHAnsi"/>
              </w:rPr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</w:tcPr>
          <w:p w14:paraId="436DE4E7" w14:textId="77777777" w:rsidR="007218BE" w:rsidRPr="00512F6D" w:rsidRDefault="000F3B58" w:rsidP="00512F6D">
            <w:pPr>
              <w:tabs>
                <w:tab w:val="center" w:pos="1346"/>
              </w:tabs>
              <w:spacing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512F6D">
              <w:rPr>
                <w:rFonts w:asciiTheme="minorHAnsi" w:eastAsia="Times New Roman" w:hAnsiTheme="minorHAnsi" w:cstheme="minorHAnsi"/>
              </w:rPr>
              <w:t xml:space="preserve"> </w:t>
            </w:r>
            <w:r w:rsidRPr="00512F6D">
              <w:rPr>
                <w:rFonts w:asciiTheme="minorHAnsi" w:eastAsia="Times New Roman" w:hAnsiTheme="minorHAnsi" w:cstheme="minorHAnsi"/>
              </w:rPr>
              <w:tab/>
              <w:t xml:space="preserve">         </w:t>
            </w:r>
            <w:r w:rsidRPr="00512F6D">
              <w:rPr>
                <w:rFonts w:asciiTheme="minorHAnsi" w:hAnsiTheme="minorHAnsi" w:cstheme="minorHAnsi"/>
              </w:rPr>
              <w:t xml:space="preserve">Print Name </w:t>
            </w:r>
          </w:p>
        </w:tc>
      </w:tr>
    </w:tbl>
    <w:p w14:paraId="2338B03D" w14:textId="77777777" w:rsidR="009B40F8" w:rsidRPr="00512F6D" w:rsidRDefault="000F3B58" w:rsidP="00512F6D">
      <w:pPr>
        <w:tabs>
          <w:tab w:val="center" w:pos="823"/>
          <w:tab w:val="center" w:pos="3843"/>
        </w:tabs>
        <w:spacing w:after="196"/>
        <w:ind w:left="0" w:firstLine="0"/>
        <w:jc w:val="both"/>
        <w:rPr>
          <w:rFonts w:asciiTheme="minorHAnsi" w:eastAsia="Calibri" w:hAnsiTheme="minorHAnsi" w:cstheme="minorHAnsi"/>
        </w:rPr>
      </w:pPr>
      <w:r w:rsidRPr="00512F6D">
        <w:rPr>
          <w:rFonts w:asciiTheme="minorHAnsi" w:eastAsia="Calibri" w:hAnsiTheme="minorHAnsi" w:cstheme="minorHAnsi"/>
        </w:rPr>
        <w:tab/>
      </w:r>
      <w:r w:rsidRPr="00512F6D">
        <w:rPr>
          <w:rFonts w:asciiTheme="minorHAnsi" w:hAnsiTheme="minorHAnsi" w:cstheme="minorHAnsi"/>
        </w:rPr>
        <w:t xml:space="preserve">Witness  </w:t>
      </w:r>
      <w:r w:rsidRPr="00512F6D">
        <w:rPr>
          <w:rFonts w:asciiTheme="minorHAnsi" w:hAnsiTheme="minorHAnsi" w:cstheme="minorHAnsi"/>
        </w:rPr>
        <w:tab/>
        <w:t xml:space="preserve"> ___________________________ </w:t>
      </w:r>
      <w:r w:rsidRPr="00512F6D">
        <w:rPr>
          <w:rFonts w:asciiTheme="minorHAnsi" w:eastAsia="Calibri" w:hAnsiTheme="minorHAnsi" w:cstheme="minorHAnsi"/>
        </w:rPr>
        <w:tab/>
      </w:r>
    </w:p>
    <w:p w14:paraId="0DB70C2C" w14:textId="4ABBC47E" w:rsidR="009926C4" w:rsidRPr="00512F6D" w:rsidRDefault="00512F6D" w:rsidP="00512F6D">
      <w:pPr>
        <w:tabs>
          <w:tab w:val="center" w:pos="823"/>
          <w:tab w:val="center" w:pos="3843"/>
        </w:tabs>
        <w:spacing w:after="196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B40F8" w:rsidRPr="00512F6D">
        <w:rPr>
          <w:rFonts w:asciiTheme="minorHAnsi" w:hAnsiTheme="minorHAnsi" w:cstheme="minorHAnsi"/>
        </w:rPr>
        <w:t xml:space="preserve">       </w:t>
      </w:r>
      <w:r w:rsidR="000F3B58" w:rsidRPr="00512F6D">
        <w:rPr>
          <w:rFonts w:asciiTheme="minorHAnsi" w:hAnsiTheme="minorHAnsi" w:cstheme="minorHAnsi"/>
        </w:rPr>
        <w:t>Date</w:t>
      </w:r>
      <w:r w:rsidR="009B40F8" w:rsidRPr="00512F6D">
        <w:rPr>
          <w:rFonts w:asciiTheme="minorHAnsi" w:hAnsiTheme="minorHAnsi" w:cstheme="minorHAnsi"/>
        </w:rPr>
        <w:t xml:space="preserve"> </w:t>
      </w:r>
      <w:r w:rsidR="009B40F8" w:rsidRPr="00512F6D">
        <w:rPr>
          <w:rFonts w:asciiTheme="minorHAnsi" w:hAnsiTheme="minorHAnsi" w:cstheme="minorHAnsi"/>
        </w:rPr>
        <w:tab/>
        <w:t xml:space="preserve"> </w:t>
      </w:r>
      <w:r w:rsidR="000F3B58" w:rsidRPr="00512F6D">
        <w:rPr>
          <w:rFonts w:asciiTheme="minorHAnsi" w:hAnsiTheme="minorHAnsi" w:cstheme="minorHAnsi"/>
        </w:rPr>
        <w:t>___________________________</w:t>
      </w:r>
      <w:r w:rsidR="000F3B58" w:rsidRPr="00512F6D">
        <w:rPr>
          <w:rFonts w:asciiTheme="minorHAnsi" w:eastAsia="Times New Roman" w:hAnsiTheme="minorHAnsi" w:cstheme="minorHAnsi"/>
        </w:rPr>
        <w:t xml:space="preserve"> </w:t>
      </w:r>
    </w:p>
    <w:p w14:paraId="13AD182F" w14:textId="77777777" w:rsidR="009926C4" w:rsidRPr="00512F6D" w:rsidRDefault="009926C4" w:rsidP="00512F6D">
      <w:pPr>
        <w:jc w:val="both"/>
        <w:rPr>
          <w:rFonts w:asciiTheme="minorHAnsi" w:hAnsiTheme="minorHAnsi" w:cstheme="minorHAnsi"/>
        </w:rPr>
      </w:pPr>
    </w:p>
    <w:p w14:paraId="03AF0195" w14:textId="77777777" w:rsidR="009926C4" w:rsidRPr="00512F6D" w:rsidRDefault="009926C4" w:rsidP="00512F6D">
      <w:pPr>
        <w:jc w:val="both"/>
        <w:rPr>
          <w:rFonts w:asciiTheme="minorHAnsi" w:hAnsiTheme="minorHAnsi" w:cstheme="minorHAnsi"/>
        </w:rPr>
      </w:pPr>
    </w:p>
    <w:p w14:paraId="002C2A12" w14:textId="77777777" w:rsidR="009926C4" w:rsidRPr="00512F6D" w:rsidRDefault="009926C4" w:rsidP="00512F6D">
      <w:pPr>
        <w:jc w:val="both"/>
        <w:rPr>
          <w:rFonts w:asciiTheme="minorHAnsi" w:hAnsiTheme="minorHAnsi" w:cstheme="minorHAnsi"/>
        </w:rPr>
      </w:pPr>
    </w:p>
    <w:p w14:paraId="4E94DAD0" w14:textId="77777777" w:rsidR="009926C4" w:rsidRPr="00512F6D" w:rsidRDefault="009926C4" w:rsidP="00512F6D">
      <w:pPr>
        <w:jc w:val="both"/>
        <w:rPr>
          <w:rFonts w:asciiTheme="minorHAnsi" w:hAnsiTheme="minorHAnsi" w:cstheme="minorHAnsi"/>
        </w:rPr>
      </w:pPr>
    </w:p>
    <w:p w14:paraId="7AA42CF0" w14:textId="3F9B3DD9" w:rsidR="009926C4" w:rsidRPr="00512F6D" w:rsidRDefault="009926C4" w:rsidP="00512F6D">
      <w:pPr>
        <w:jc w:val="both"/>
        <w:rPr>
          <w:rFonts w:asciiTheme="minorHAnsi" w:hAnsiTheme="minorHAnsi" w:cstheme="minorHAnsi"/>
        </w:rPr>
      </w:pPr>
    </w:p>
    <w:p w14:paraId="41A070F8" w14:textId="14DDF24A" w:rsidR="007E4DDA" w:rsidRDefault="007E4DDA">
      <w:pPr>
        <w:spacing w:after="16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7A26C1E" w14:textId="77777777" w:rsidR="002941DA" w:rsidRPr="00F8397A" w:rsidRDefault="002941DA" w:rsidP="002941DA">
      <w:pPr>
        <w:spacing w:before="120" w:after="120"/>
        <w:rPr>
          <w:b/>
          <w:i/>
          <w:iCs/>
          <w:u w:val="single"/>
        </w:rPr>
      </w:pPr>
      <w:r w:rsidRPr="00F8397A">
        <w:rPr>
          <w:b/>
          <w:i/>
          <w:iCs/>
          <w:u w:val="single"/>
        </w:rPr>
        <w:lastRenderedPageBreak/>
        <w:t xml:space="preserve">Document </w:t>
      </w:r>
      <w:r>
        <w:rPr>
          <w:b/>
          <w:i/>
          <w:iCs/>
          <w:u w:val="single"/>
        </w:rPr>
        <w:t xml:space="preserve">Revision </w:t>
      </w:r>
      <w:r w:rsidRPr="00F8397A">
        <w:rPr>
          <w:b/>
          <w:i/>
          <w:iCs/>
          <w:u w:val="single"/>
        </w:rPr>
        <w:t>History:</w:t>
      </w:r>
    </w:p>
    <w:tbl>
      <w:tblPr>
        <w:tblStyle w:val="TableGrid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984"/>
        <w:gridCol w:w="2408"/>
        <w:gridCol w:w="3683"/>
      </w:tblGrid>
      <w:tr w:rsidR="002941DA" w:rsidRPr="00F8397A" w14:paraId="47FB79F0" w14:textId="77777777" w:rsidTr="00202DEF">
        <w:tc>
          <w:tcPr>
            <w:tcW w:w="1270" w:type="dxa"/>
          </w:tcPr>
          <w:p w14:paraId="6D1A7FD4" w14:textId="77777777" w:rsidR="002941DA" w:rsidRPr="00F8397A" w:rsidRDefault="002941DA" w:rsidP="00202DEF">
            <w:pPr>
              <w:spacing w:before="120" w:after="120"/>
              <w:rPr>
                <w:b/>
              </w:rPr>
            </w:pPr>
            <w:r w:rsidRPr="00F8397A">
              <w:rPr>
                <w:b/>
              </w:rPr>
              <w:t>Date</w:t>
            </w:r>
          </w:p>
        </w:tc>
        <w:tc>
          <w:tcPr>
            <w:tcW w:w="1984" w:type="dxa"/>
          </w:tcPr>
          <w:p w14:paraId="2CA6EC6A" w14:textId="77777777" w:rsidR="002941DA" w:rsidRPr="00F8397A" w:rsidRDefault="002941DA" w:rsidP="00202DEF">
            <w:pPr>
              <w:spacing w:before="120" w:after="120"/>
              <w:rPr>
                <w:b/>
              </w:rPr>
            </w:pPr>
            <w:r w:rsidRPr="00F8397A">
              <w:rPr>
                <w:b/>
              </w:rPr>
              <w:t>Name</w:t>
            </w:r>
          </w:p>
        </w:tc>
        <w:tc>
          <w:tcPr>
            <w:tcW w:w="2408" w:type="dxa"/>
          </w:tcPr>
          <w:p w14:paraId="1AC876DA" w14:textId="77777777" w:rsidR="002941DA" w:rsidRPr="00F8397A" w:rsidRDefault="002941DA" w:rsidP="00202DEF">
            <w:pPr>
              <w:spacing w:before="120" w:after="120"/>
              <w:rPr>
                <w:b/>
              </w:rPr>
            </w:pPr>
            <w:r w:rsidRPr="00F8397A">
              <w:rPr>
                <w:b/>
              </w:rPr>
              <w:t>Role</w:t>
            </w:r>
          </w:p>
        </w:tc>
        <w:tc>
          <w:tcPr>
            <w:tcW w:w="3683" w:type="dxa"/>
          </w:tcPr>
          <w:p w14:paraId="17844298" w14:textId="77777777" w:rsidR="002941DA" w:rsidRPr="00F8397A" w:rsidRDefault="002941DA" w:rsidP="00202DEF">
            <w:pPr>
              <w:spacing w:before="120" w:after="120"/>
              <w:rPr>
                <w:b/>
              </w:rPr>
            </w:pPr>
            <w:r w:rsidRPr="00F8397A">
              <w:rPr>
                <w:b/>
              </w:rPr>
              <w:t>Comments</w:t>
            </w:r>
          </w:p>
        </w:tc>
      </w:tr>
      <w:tr w:rsidR="002941DA" w:rsidRPr="00F8397A" w14:paraId="79CC013E" w14:textId="77777777" w:rsidTr="00202DEF">
        <w:tc>
          <w:tcPr>
            <w:tcW w:w="1270" w:type="dxa"/>
          </w:tcPr>
          <w:p w14:paraId="1581D949" w14:textId="77777777" w:rsidR="002941DA" w:rsidRDefault="002941DA" w:rsidP="00202DEF">
            <w:pPr>
              <w:spacing w:before="120" w:after="120"/>
            </w:pPr>
            <w:r>
              <w:t>12-Feb-17</w:t>
            </w:r>
          </w:p>
        </w:tc>
        <w:tc>
          <w:tcPr>
            <w:tcW w:w="1984" w:type="dxa"/>
          </w:tcPr>
          <w:p w14:paraId="31798AFB" w14:textId="77777777" w:rsidR="002941DA" w:rsidRDefault="002941DA" w:rsidP="00202DEF">
            <w:pPr>
              <w:spacing w:before="120" w:after="120"/>
            </w:pPr>
            <w:r>
              <w:t>Board of Management</w:t>
            </w:r>
          </w:p>
        </w:tc>
        <w:tc>
          <w:tcPr>
            <w:tcW w:w="2408" w:type="dxa"/>
          </w:tcPr>
          <w:p w14:paraId="1ED58146" w14:textId="77777777" w:rsidR="002941DA" w:rsidRDefault="002941DA" w:rsidP="00202DEF">
            <w:pPr>
              <w:spacing w:before="120" w:after="120"/>
            </w:pPr>
          </w:p>
        </w:tc>
        <w:tc>
          <w:tcPr>
            <w:tcW w:w="3683" w:type="dxa"/>
          </w:tcPr>
          <w:p w14:paraId="7FCD15D8" w14:textId="77777777" w:rsidR="002941DA" w:rsidRDefault="002941DA" w:rsidP="00202DEF">
            <w:pPr>
              <w:spacing w:before="120" w:after="120"/>
            </w:pPr>
            <w:r>
              <w:t>Approved</w:t>
            </w:r>
          </w:p>
        </w:tc>
      </w:tr>
      <w:tr w:rsidR="002941DA" w:rsidRPr="00F8397A" w14:paraId="5591C47A" w14:textId="77777777" w:rsidTr="00202DEF">
        <w:tc>
          <w:tcPr>
            <w:tcW w:w="1270" w:type="dxa"/>
          </w:tcPr>
          <w:p w14:paraId="22589871" w14:textId="77777777" w:rsidR="002941DA" w:rsidRPr="00F8397A" w:rsidRDefault="002941DA" w:rsidP="00202DEF">
            <w:pPr>
              <w:spacing w:before="120" w:after="120"/>
            </w:pPr>
            <w:r>
              <w:t>11-Jun-20</w:t>
            </w:r>
          </w:p>
        </w:tc>
        <w:tc>
          <w:tcPr>
            <w:tcW w:w="1984" w:type="dxa"/>
          </w:tcPr>
          <w:p w14:paraId="3BDCF6B3" w14:textId="77777777" w:rsidR="002941DA" w:rsidRPr="00F8397A" w:rsidRDefault="002941DA" w:rsidP="00202DEF">
            <w:pPr>
              <w:spacing w:before="120" w:after="120"/>
            </w:pPr>
            <w:r>
              <w:t>Board of Management</w:t>
            </w:r>
          </w:p>
        </w:tc>
        <w:tc>
          <w:tcPr>
            <w:tcW w:w="2408" w:type="dxa"/>
          </w:tcPr>
          <w:p w14:paraId="26F10E17" w14:textId="77777777" w:rsidR="002941DA" w:rsidRPr="00F8397A" w:rsidRDefault="002941DA" w:rsidP="00202DEF">
            <w:pPr>
              <w:spacing w:before="120" w:after="120"/>
            </w:pPr>
          </w:p>
        </w:tc>
        <w:tc>
          <w:tcPr>
            <w:tcW w:w="3683" w:type="dxa"/>
          </w:tcPr>
          <w:p w14:paraId="08B652C3" w14:textId="77777777" w:rsidR="002941DA" w:rsidRPr="00F8397A" w:rsidRDefault="002941DA" w:rsidP="00202DEF">
            <w:pPr>
              <w:spacing w:before="120" w:after="120"/>
            </w:pPr>
            <w:r>
              <w:t>Approved</w:t>
            </w:r>
          </w:p>
        </w:tc>
      </w:tr>
    </w:tbl>
    <w:p w14:paraId="542B5AA7" w14:textId="77777777" w:rsidR="002941DA" w:rsidRPr="00D419F2" w:rsidRDefault="002941DA" w:rsidP="002941DA">
      <w:pPr>
        <w:jc w:val="center"/>
      </w:pPr>
    </w:p>
    <w:p w14:paraId="1E41ACCF" w14:textId="77777777" w:rsidR="002941DA" w:rsidRPr="00222C40" w:rsidRDefault="002941DA" w:rsidP="002941D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91" w:hanging="391"/>
        <w:jc w:val="both"/>
        <w:rPr>
          <w:color w:val="000000" w:themeColor="text1"/>
          <w:lang w:val="en-GB"/>
        </w:rPr>
      </w:pPr>
    </w:p>
    <w:p w14:paraId="21A4C36C" w14:textId="77777777" w:rsidR="007218BE" w:rsidRPr="00512F6D" w:rsidRDefault="007218BE" w:rsidP="00512F6D">
      <w:pPr>
        <w:jc w:val="both"/>
        <w:rPr>
          <w:rFonts w:asciiTheme="minorHAnsi" w:hAnsiTheme="minorHAnsi" w:cstheme="minorHAnsi"/>
        </w:rPr>
      </w:pPr>
      <w:bookmarkStart w:id="1" w:name="_GoBack"/>
      <w:bookmarkEnd w:id="1"/>
    </w:p>
    <w:sectPr w:rsidR="007218BE" w:rsidRPr="00512F6D" w:rsidSect="009B40F8">
      <w:footerReference w:type="default" r:id="rId8"/>
      <w:pgSz w:w="12240" w:h="15840"/>
      <w:pgMar w:top="117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B75CA" w14:textId="77777777" w:rsidR="009404AA" w:rsidRDefault="009404AA" w:rsidP="00864BB5">
      <w:pPr>
        <w:spacing w:line="240" w:lineRule="auto"/>
      </w:pPr>
      <w:r>
        <w:separator/>
      </w:r>
    </w:p>
  </w:endnote>
  <w:endnote w:type="continuationSeparator" w:id="0">
    <w:p w14:paraId="07714458" w14:textId="77777777" w:rsidR="009404AA" w:rsidRDefault="009404AA" w:rsidP="00864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E945C" w14:textId="3EBDDD42" w:rsidR="007E4DDA" w:rsidRPr="008121B8" w:rsidRDefault="007E4DDA" w:rsidP="00864BB5">
    <w:pPr>
      <w:tabs>
        <w:tab w:val="right" w:pos="10800"/>
      </w:tabs>
      <w:spacing w:line="259" w:lineRule="auto"/>
      <w:ind w:left="0" w:firstLine="0"/>
      <w:rPr>
        <w:sz w:val="20"/>
        <w:szCs w:val="20"/>
        <w:lang w:val="en-CA"/>
      </w:rPr>
    </w:pPr>
    <w:r>
      <w:rPr>
        <w:sz w:val="20"/>
        <w:szCs w:val="20"/>
        <w:lang w:val="en-CA"/>
      </w:rPr>
      <w:t>Last updated and approved 06/11/2020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2F4BE" w14:textId="77777777" w:rsidR="009404AA" w:rsidRDefault="009404AA" w:rsidP="00864BB5">
      <w:pPr>
        <w:spacing w:line="240" w:lineRule="auto"/>
      </w:pPr>
      <w:r>
        <w:separator/>
      </w:r>
    </w:p>
  </w:footnote>
  <w:footnote w:type="continuationSeparator" w:id="0">
    <w:p w14:paraId="3EBCB579" w14:textId="77777777" w:rsidR="009404AA" w:rsidRDefault="009404AA" w:rsidP="00864B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7569"/>
    <w:multiLevelType w:val="hybridMultilevel"/>
    <w:tmpl w:val="1AE877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22C8"/>
    <w:multiLevelType w:val="hybridMultilevel"/>
    <w:tmpl w:val="382EBC32"/>
    <w:lvl w:ilvl="0" w:tplc="5FACAB20">
      <w:start w:val="1"/>
      <w:numFmt w:val="lowerLetter"/>
      <w:lvlText w:val="(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0C6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985C9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0D1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14B9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04C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F6E0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8D2F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0A43C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AC239F"/>
    <w:multiLevelType w:val="multilevel"/>
    <w:tmpl w:val="A020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533A9"/>
    <w:multiLevelType w:val="hybridMultilevel"/>
    <w:tmpl w:val="2F52D5C8"/>
    <w:lvl w:ilvl="0" w:tplc="15408C1C">
      <w:start w:val="1"/>
      <w:numFmt w:val="lowerLetter"/>
      <w:lvlText w:val="(%1)"/>
      <w:lvlJc w:val="left"/>
      <w:pPr>
        <w:ind w:left="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06B94">
      <w:start w:val="1"/>
      <w:numFmt w:val="lowerLetter"/>
      <w:lvlText w:val="%2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CADF6">
      <w:start w:val="1"/>
      <w:numFmt w:val="lowerRoman"/>
      <w:lvlText w:val="%3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C2766E">
      <w:start w:val="1"/>
      <w:numFmt w:val="decimal"/>
      <w:lvlText w:val="%4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220202">
      <w:start w:val="1"/>
      <w:numFmt w:val="lowerLetter"/>
      <w:lvlText w:val="%5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A18BA">
      <w:start w:val="1"/>
      <w:numFmt w:val="lowerRoman"/>
      <w:lvlText w:val="%6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EC74A">
      <w:start w:val="1"/>
      <w:numFmt w:val="decimal"/>
      <w:lvlText w:val="%7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C82E5C">
      <w:start w:val="1"/>
      <w:numFmt w:val="lowerLetter"/>
      <w:lvlText w:val="%8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A9518">
      <w:start w:val="1"/>
      <w:numFmt w:val="lowerRoman"/>
      <w:lvlText w:val="%9"/>
      <w:lvlJc w:val="left"/>
      <w:pPr>
        <w:ind w:left="6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FC37E7"/>
    <w:multiLevelType w:val="multilevel"/>
    <w:tmpl w:val="373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17250F"/>
    <w:multiLevelType w:val="multilevel"/>
    <w:tmpl w:val="BE3EEB12"/>
    <w:lvl w:ilvl="0">
      <w:start w:val="4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1B08BE"/>
    <w:multiLevelType w:val="hybridMultilevel"/>
    <w:tmpl w:val="48E84A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340A4"/>
    <w:multiLevelType w:val="hybridMultilevel"/>
    <w:tmpl w:val="050A9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36094"/>
    <w:multiLevelType w:val="multilevel"/>
    <w:tmpl w:val="90BE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D3308F"/>
    <w:multiLevelType w:val="multilevel"/>
    <w:tmpl w:val="373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Opw1YK6LPVq4ePBS6DiZodqOBjtNVaDfzZdtDPBtuWyA8bvdgaDgH9daQEEWtaaH/kUBdRz6z7eztgxmiLktg==" w:salt="xck9nkh9OKP1d5Gt5lJv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DC2762"/>
    <w:rsid w:val="000672DC"/>
    <w:rsid w:val="000B0A19"/>
    <w:rsid w:val="000F3B58"/>
    <w:rsid w:val="001C6E89"/>
    <w:rsid w:val="002267F2"/>
    <w:rsid w:val="002941DA"/>
    <w:rsid w:val="00461626"/>
    <w:rsid w:val="00512F6D"/>
    <w:rsid w:val="005F1534"/>
    <w:rsid w:val="007218BE"/>
    <w:rsid w:val="00755D48"/>
    <w:rsid w:val="007E4DDA"/>
    <w:rsid w:val="008121B8"/>
    <w:rsid w:val="00864BB5"/>
    <w:rsid w:val="009404AA"/>
    <w:rsid w:val="009926C4"/>
    <w:rsid w:val="009B40F8"/>
    <w:rsid w:val="00BF5E19"/>
    <w:rsid w:val="00C01133"/>
    <w:rsid w:val="00C72D1C"/>
    <w:rsid w:val="00CA4D6D"/>
    <w:rsid w:val="00D90DD3"/>
    <w:rsid w:val="00DB74E2"/>
    <w:rsid w:val="00E54A83"/>
    <w:rsid w:val="51DC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4A6A"/>
  <w15:docId w15:val="{2C62DE6E-2E3B-411A-A164-301C510D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3"/>
      </w:numPr>
      <w:spacing w:after="0"/>
      <w:ind w:left="10" w:hanging="10"/>
      <w:outlineLvl w:val="1"/>
    </w:pPr>
    <w:rPr>
      <w:rFonts w:ascii="Arial" w:eastAsia="Arial" w:hAnsi="Arial" w:cs="Arial"/>
      <w:color w:val="000000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2F6D"/>
    <w:pPr>
      <w:keepNext/>
      <w:keepLines/>
      <w:spacing w:before="4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2"/>
      <w:u w:val="single" w:color="000000"/>
    </w:rPr>
  </w:style>
  <w:style w:type="table" w:styleId="TableGrid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864BB5"/>
    <w:rPr>
      <w:b/>
      <w:bCs/>
    </w:rPr>
  </w:style>
  <w:style w:type="character" w:customStyle="1" w:styleId="apple-converted-space">
    <w:name w:val="apple-converted-space"/>
    <w:basedOn w:val="DefaultParagraphFont"/>
    <w:rsid w:val="00864BB5"/>
  </w:style>
  <w:style w:type="paragraph" w:styleId="Header">
    <w:name w:val="header"/>
    <w:basedOn w:val="Normal"/>
    <w:link w:val="HeaderChar"/>
    <w:uiPriority w:val="99"/>
    <w:unhideWhenUsed/>
    <w:rsid w:val="00864B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B5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64B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BB5"/>
    <w:rPr>
      <w:rFonts w:ascii="Arial" w:eastAsia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9B40F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6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2F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1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1B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937">
              <w:marLeft w:val="0"/>
              <w:marRight w:val="0"/>
              <w:marTop w:val="0"/>
              <w:marBottom w:val="0"/>
              <w:divBdr>
                <w:top w:val="single" w:sz="3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5723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Parent Code Of Conduct.doc</vt:lpstr>
    </vt:vector>
  </TitlesOfParts>
  <Company>Amazon.com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Parent Code Of Conduct.doc</dc:title>
  <dc:subject/>
  <dc:creator>Wgcoros</dc:creator>
  <cp:keywords/>
  <cp:lastModifiedBy>Mary-Ann Smith</cp:lastModifiedBy>
  <cp:revision>4</cp:revision>
  <dcterms:created xsi:type="dcterms:W3CDTF">2020-09-23T14:31:00Z</dcterms:created>
  <dcterms:modified xsi:type="dcterms:W3CDTF">2020-09-23T16:39:00Z</dcterms:modified>
</cp:coreProperties>
</file>